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66" w:rsidRDefault="004E0766" w:rsidP="008262D5">
      <w:pPr>
        <w:ind w:firstLine="426"/>
        <w:jc w:val="both"/>
        <w:rPr>
          <w:sz w:val="24"/>
          <w:szCs w:val="24"/>
        </w:rPr>
      </w:pPr>
    </w:p>
    <w:p w:rsidR="00CE5B24" w:rsidRDefault="00CE5B24" w:rsidP="00CE5B24">
      <w:pPr>
        <w:pStyle w:val="Standard"/>
        <w:jc w:val="center"/>
      </w:pPr>
      <w:r>
        <w:rPr>
          <w:b/>
          <w:sz w:val="28"/>
          <w:szCs w:val="28"/>
        </w:rPr>
        <w:t>Современный урок в соответствии с новым ФГОС третьего поколения</w:t>
      </w:r>
    </w:p>
    <w:p w:rsidR="00CE5B24" w:rsidRDefault="00CE5B24" w:rsidP="00CE5B24">
      <w:pPr>
        <w:pStyle w:val="Standard"/>
        <w:jc w:val="center"/>
        <w:rPr>
          <w:rFonts w:cs="Times New Roman"/>
          <w:b/>
          <w:bCs/>
          <w:iCs/>
        </w:rPr>
      </w:pPr>
    </w:p>
    <w:p w:rsidR="00CE5B24" w:rsidRDefault="00CE5B24" w:rsidP="00CE5B24">
      <w:pPr>
        <w:pStyle w:val="Standard"/>
        <w:jc w:val="center"/>
        <w:rPr>
          <w:rFonts w:cs="Times New Roman"/>
          <w:bCs/>
          <w:iCs/>
        </w:rPr>
      </w:pPr>
      <w:r>
        <w:rPr>
          <w:rFonts w:cs="Times New Roman"/>
          <w:bCs/>
          <w:iCs/>
        </w:rPr>
        <w:t xml:space="preserve">                                                                                   </w:t>
      </w:r>
      <w:proofErr w:type="spellStart"/>
      <w:r>
        <w:rPr>
          <w:rFonts w:cs="Times New Roman"/>
          <w:bCs/>
          <w:iCs/>
        </w:rPr>
        <w:t>Стажировочная</w:t>
      </w:r>
      <w:proofErr w:type="spellEnd"/>
      <w:r>
        <w:rPr>
          <w:rFonts w:cs="Times New Roman"/>
          <w:bCs/>
          <w:iCs/>
        </w:rPr>
        <w:t xml:space="preserve"> площадка 19.12.2024г.</w:t>
      </w:r>
    </w:p>
    <w:p w:rsidR="00CE5B24" w:rsidRDefault="00CE5B24" w:rsidP="00CE5B24">
      <w:pPr>
        <w:pStyle w:val="Standard"/>
        <w:jc w:val="center"/>
        <w:rPr>
          <w:rFonts w:cs="Times New Roman"/>
          <w:b/>
          <w:bCs/>
          <w:iCs/>
        </w:rPr>
      </w:pPr>
    </w:p>
    <w:p w:rsidR="00CE5B24" w:rsidRDefault="00CE5B24" w:rsidP="00CE5B24">
      <w:pPr>
        <w:pStyle w:val="Standard"/>
        <w:jc w:val="center"/>
      </w:pPr>
      <w:r>
        <w:rPr>
          <w:rFonts w:cs="Times New Roman"/>
          <w:b/>
          <w:bCs/>
          <w:iCs/>
        </w:rPr>
        <w:t xml:space="preserve">                                                                                </w:t>
      </w:r>
      <w:r>
        <w:rPr>
          <w:rFonts w:cs="Times New Roman"/>
          <w:bCs/>
          <w:iCs/>
        </w:rPr>
        <w:t>Дорофеева Ю.В., учитель биологии</w:t>
      </w:r>
    </w:p>
    <w:p w:rsidR="00CE5B24" w:rsidRDefault="00CE5B24" w:rsidP="00CE5B24">
      <w:pPr>
        <w:pStyle w:val="Standard"/>
        <w:jc w:val="center"/>
        <w:rPr>
          <w:rFonts w:cs="Times New Roman"/>
          <w:bCs/>
          <w:iCs/>
        </w:rPr>
      </w:pPr>
      <w:r>
        <w:rPr>
          <w:rFonts w:cs="Times New Roman"/>
          <w:bCs/>
          <w:iCs/>
        </w:rPr>
        <w:t xml:space="preserve">                                                                                       МОАУ «СОШ 52 г. Орска»</w:t>
      </w:r>
    </w:p>
    <w:p w:rsidR="00CE5B24" w:rsidRDefault="00CE5B24" w:rsidP="00CE5B24">
      <w:pPr>
        <w:pStyle w:val="Standard"/>
        <w:rPr>
          <w:rFonts w:cs="Times New Roman"/>
          <w:b/>
          <w:bCs/>
          <w:iCs/>
        </w:rPr>
      </w:pPr>
    </w:p>
    <w:p w:rsidR="00CE5B24" w:rsidRDefault="00CE5B24" w:rsidP="00CE5B24">
      <w:pPr>
        <w:pStyle w:val="Standard"/>
        <w:jc w:val="both"/>
      </w:pPr>
      <w:r>
        <w:t xml:space="preserve">       Для современной образовательной концепции целью является развитие личности, способной к самообразованию. Данная цель характерна и для современного урока. На первый план выходит реализация </w:t>
      </w:r>
      <w:r>
        <w:rPr>
          <w:b/>
        </w:rPr>
        <w:t>принципа деятельности</w:t>
      </w:r>
      <w:r>
        <w:t xml:space="preserve">, причём самостоятельной деятельности учащихся. Если задания традиционного урока больше носят репродуктивный характер, то задания современного урока направлены на поиск и обработку информации учащимися, создание схем и моделей, обобщение, исследование. Кроме того, современный урок строится не только с учетом предметных результатов, но и </w:t>
      </w:r>
      <w:proofErr w:type="spellStart"/>
      <w:r>
        <w:t>метапредметных</w:t>
      </w:r>
      <w:proofErr w:type="spellEnd"/>
      <w:r>
        <w:t>, а также личностных. Содержание современного урока часто выходит за рамки учебного предмета. На современном уроке появляется такое понятие как рефлексия. Рефлексия – это самоанализ, осмысление, оценка предпосылок, условий и течения собственной деятельности. Также важным отличием является подход к домашнему заданию: для традиционного урока характерно, как правило, одно задание для всех учеников, на современном уроке ученикам дается выбор, т.е. учитываются индивидуальные особенности.</w:t>
      </w:r>
    </w:p>
    <w:p w:rsidR="00CE5B24" w:rsidRDefault="00CE5B24" w:rsidP="00CE5B24">
      <w:pPr>
        <w:pStyle w:val="Standard"/>
        <w:jc w:val="both"/>
      </w:pPr>
    </w:p>
    <w:p w:rsidR="00CE5B24" w:rsidRDefault="00CE5B24" w:rsidP="00CE5B24">
      <w:pPr>
        <w:pStyle w:val="Standard"/>
      </w:pPr>
      <w:r>
        <w:t xml:space="preserve">     </w:t>
      </w:r>
      <w:r>
        <w:rPr>
          <w:rFonts w:cs="Times New Roman"/>
          <w:bCs/>
          <w:iCs/>
        </w:rPr>
        <w:t xml:space="preserve"> В МОАУ «СОШ 52 г. Орска»  была принята </w:t>
      </w:r>
      <w:r>
        <w:rPr>
          <w:rFonts w:cs="Times New Roman"/>
          <w:b/>
          <w:bCs/>
          <w:iCs/>
        </w:rPr>
        <w:t>Концепция современного урока</w:t>
      </w:r>
      <w:r>
        <w:rPr>
          <w:rFonts w:cs="Times New Roman"/>
          <w:bCs/>
          <w:iCs/>
        </w:rPr>
        <w:t>, которая включает в себя следующие разделы:</w:t>
      </w:r>
    </w:p>
    <w:p w:rsidR="00CE5B24" w:rsidRDefault="00CE5B24" w:rsidP="00CE5B24">
      <w:pPr>
        <w:pStyle w:val="Standard"/>
        <w:rPr>
          <w:rFonts w:cs="Times New Roman"/>
          <w:bCs/>
          <w:iCs/>
        </w:rPr>
      </w:pPr>
      <w:r>
        <w:rPr>
          <w:rFonts w:cs="Times New Roman"/>
          <w:bCs/>
          <w:iCs/>
        </w:rPr>
        <w:t xml:space="preserve">           Основные положения</w:t>
      </w:r>
    </w:p>
    <w:p w:rsidR="00CE5B24" w:rsidRDefault="00CE5B24" w:rsidP="00CE5B24">
      <w:pPr>
        <w:pStyle w:val="Standard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          Система ценностей и миссия педагога</w:t>
      </w:r>
    </w:p>
    <w:p w:rsidR="00CE5B24" w:rsidRDefault="00CE5B24" w:rsidP="00CE5B24">
      <w:pPr>
        <w:pStyle w:val="Standard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 xml:space="preserve">           Требования к современному уроку</w:t>
      </w:r>
    </w:p>
    <w:p w:rsidR="00CE5B24" w:rsidRDefault="00CE5B24" w:rsidP="00CE5B24">
      <w:pPr>
        <w:pStyle w:val="ac"/>
        <w:tabs>
          <w:tab w:val="clear" w:pos="4677"/>
          <w:tab w:val="clear" w:pos="9355"/>
          <w:tab w:val="left" w:pos="-8411"/>
          <w:tab w:val="center" w:pos="-4443"/>
          <w:tab w:val="right" w:pos="235"/>
        </w:tabs>
        <w:spacing w:line="200" w:lineRule="atLeast"/>
        <w:rPr>
          <w:rFonts w:cs="Times New Roman"/>
        </w:rPr>
      </w:pPr>
      <w:r>
        <w:rPr>
          <w:rFonts w:cs="Times New Roman"/>
        </w:rPr>
        <w:t xml:space="preserve">           Критерии эффективности урока</w:t>
      </w:r>
    </w:p>
    <w:p w:rsidR="00CE5B24" w:rsidRDefault="00CE5B24" w:rsidP="00CE5B24">
      <w:pPr>
        <w:pStyle w:val="Standard"/>
        <w:rPr>
          <w:rFonts w:cs="Times New Roman"/>
          <w:bCs/>
        </w:rPr>
      </w:pPr>
      <w:r>
        <w:rPr>
          <w:rFonts w:cs="Times New Roman"/>
          <w:bCs/>
        </w:rPr>
        <w:t xml:space="preserve">           Подходы к организации современного урока</w:t>
      </w:r>
    </w:p>
    <w:p w:rsidR="00CE5B24" w:rsidRDefault="00CE5B24" w:rsidP="00CE5B24">
      <w:pPr>
        <w:pStyle w:val="Standard"/>
        <w:rPr>
          <w:rFonts w:cs="Times New Roman"/>
        </w:rPr>
      </w:pPr>
      <w:r>
        <w:rPr>
          <w:rFonts w:cs="Times New Roman"/>
        </w:rPr>
        <w:t xml:space="preserve">           Конструктор урока</w:t>
      </w:r>
    </w:p>
    <w:p w:rsidR="00CE5B24" w:rsidRDefault="00CE5B24" w:rsidP="00CE5B24">
      <w:pPr>
        <w:pStyle w:val="Standard"/>
        <w:rPr>
          <w:rStyle w:val="Zag11"/>
          <w:rFonts w:eastAsia="@Arial Unicode MS" w:cs="Times New Roman"/>
        </w:rPr>
      </w:pPr>
      <w:r>
        <w:rPr>
          <w:rStyle w:val="Zag11"/>
          <w:rFonts w:eastAsia="@Arial Unicode MS" w:cs="Times New Roman"/>
        </w:rPr>
        <w:t xml:space="preserve">           Система оценки достижения планируемых результатов урока</w:t>
      </w:r>
    </w:p>
    <w:p w:rsidR="00CE5B24" w:rsidRDefault="00CE5B24" w:rsidP="00CE5B24">
      <w:pPr>
        <w:pStyle w:val="Standard"/>
      </w:pPr>
    </w:p>
    <w:p w:rsidR="00CE5B24" w:rsidRDefault="00CE5B24" w:rsidP="00CE5B24">
      <w:pPr>
        <w:pStyle w:val="Textbody"/>
        <w:jc w:val="both"/>
        <w:rPr>
          <w:rFonts w:cs="Times New Roman"/>
        </w:rPr>
      </w:pPr>
      <w:r>
        <w:rPr>
          <w:rFonts w:cs="Times New Roman"/>
        </w:rPr>
        <w:t xml:space="preserve">           </w:t>
      </w:r>
      <w:proofErr w:type="gramStart"/>
      <w:r>
        <w:rPr>
          <w:rFonts w:cs="Times New Roman"/>
        </w:rPr>
        <w:t xml:space="preserve">В разделе «Конструктор урока»  предложена классификация уроков Т.И. </w:t>
      </w:r>
      <w:proofErr w:type="spellStart"/>
      <w:r>
        <w:rPr>
          <w:rFonts w:cs="Times New Roman"/>
        </w:rPr>
        <w:t>Шамовой</w:t>
      </w:r>
      <w:proofErr w:type="spellEnd"/>
      <w:r>
        <w:rPr>
          <w:rFonts w:cs="Times New Roman"/>
        </w:rPr>
        <w:t xml:space="preserve"> (Т.И.Шамова, </w:t>
      </w:r>
      <w:proofErr w:type="spellStart"/>
      <w:r>
        <w:rPr>
          <w:rFonts w:cs="Times New Roman"/>
        </w:rPr>
        <w:t>Т.М.Давыденко</w:t>
      </w:r>
      <w:proofErr w:type="spellEnd"/>
      <w:r>
        <w:rPr>
          <w:rFonts w:cs="Times New Roman"/>
        </w:rPr>
        <w:t>.</w:t>
      </w:r>
      <w:proofErr w:type="gramEnd"/>
      <w:r>
        <w:rPr>
          <w:rFonts w:cs="Times New Roman"/>
        </w:rPr>
        <w:t xml:space="preserve"> Управление образовательным процессом в адаптивной школе. </w:t>
      </w:r>
      <w:proofErr w:type="gramStart"/>
      <w:r>
        <w:rPr>
          <w:rFonts w:cs="Times New Roman"/>
        </w:rPr>
        <w:t>М.: Центр «Педагогический поиск»,2001.-384с.), которая позволяет определить тип и структуру урока в зависимости от его цели.</w:t>
      </w:r>
      <w:proofErr w:type="gramEnd"/>
    </w:p>
    <w:tbl>
      <w:tblPr>
        <w:tblW w:w="9639" w:type="dxa"/>
        <w:tblInd w:w="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61"/>
        <w:gridCol w:w="6378"/>
      </w:tblGrid>
      <w:tr w:rsidR="00CE5B24" w:rsidTr="00BB5ACC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Тип учебного за</w:t>
            </w:r>
            <w:r w:rsidRPr="00CE5B24">
              <w:rPr>
                <w:sz w:val="24"/>
                <w:szCs w:val="24"/>
              </w:rPr>
              <w:softHyphen/>
              <w:t>нятия</w:t>
            </w:r>
          </w:p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pStyle w:val="a3"/>
              <w:snapToGrid w:val="0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Структура учебного занятия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«О» ТИП</w:t>
            </w:r>
          </w:p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(вводное занятие)</w:t>
            </w:r>
          </w:p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мотивация – образное представление об изучаемой теме – осмысление практической и социальной значимости – рефлексия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rPr>
          <w:trHeight w:val="109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1ТИП</w:t>
            </w:r>
          </w:p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(изучение и первич</w:t>
            </w:r>
            <w:r w:rsidRPr="00CE5B24">
              <w:rPr>
                <w:sz w:val="24"/>
                <w:szCs w:val="24"/>
              </w:rPr>
              <w:softHyphen/>
              <w:t>ное    закрепление новых   знаний      и способов   деятель</w:t>
            </w:r>
            <w:r w:rsidRPr="00CE5B24">
              <w:rPr>
                <w:sz w:val="24"/>
                <w:szCs w:val="24"/>
              </w:rPr>
              <w:softHyphen/>
              <w:t>ности)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мотивация – актуализация субъектного опыта учащихся – организация восприятия – организация осмысления – первичная проверка понимания – организация первичного закрепления – анализ – рефлексия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2 ТИП</w:t>
            </w:r>
          </w:p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(закрепление    зна</w:t>
            </w:r>
            <w:r w:rsidRPr="00CE5B24">
              <w:rPr>
                <w:sz w:val="24"/>
                <w:szCs w:val="24"/>
              </w:rPr>
              <w:softHyphen/>
              <w:t>ний и способов деятельности)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мотивация – актуализация ведущих знаний и способов действий – конструирование образца применения знаний в стандартной и изменённой ситуациях – самостоятельное применение знаний – контроль и самоконтроль – коррекция – рефлексия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3 ТИП</w:t>
            </w:r>
          </w:p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(комплексное    при</w:t>
            </w:r>
            <w:r w:rsidRPr="00CE5B24">
              <w:rPr>
                <w:sz w:val="24"/>
                <w:szCs w:val="24"/>
              </w:rPr>
              <w:softHyphen/>
              <w:t>менение   знаний   и способов   деятель</w:t>
            </w:r>
            <w:r w:rsidRPr="00CE5B24">
              <w:rPr>
                <w:sz w:val="24"/>
                <w:szCs w:val="24"/>
              </w:rPr>
              <w:softHyphen/>
              <w:t>ности)</w:t>
            </w:r>
          </w:p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proofErr w:type="gramStart"/>
            <w:r w:rsidRPr="00CE5B24">
              <w:rPr>
                <w:sz w:val="24"/>
                <w:szCs w:val="24"/>
              </w:rPr>
              <w:t>мотивация – актуализация комплекса знаний и способов деятельности – самостоятельное применение знаний в сходной и новой ситуациях – самоконтроль и контроль – коррекция – рефлексия</w:t>
            </w:r>
            <w:proofErr w:type="gramEnd"/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lastRenderedPageBreak/>
              <w:t>4 ТИП</w:t>
            </w:r>
          </w:p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(обобщение и систематизация знаний и способов  дея</w:t>
            </w:r>
            <w:r w:rsidRPr="00CE5B24">
              <w:rPr>
                <w:sz w:val="24"/>
                <w:szCs w:val="24"/>
              </w:rPr>
              <w:softHyphen/>
              <w:t>тельности)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 xml:space="preserve">мотивация – анализ содержания учебного материала – выделение главного в учебном материале – обобщение и систематизация – установление </w:t>
            </w:r>
            <w:proofErr w:type="spellStart"/>
            <w:r w:rsidRPr="00CE5B24">
              <w:rPr>
                <w:sz w:val="24"/>
                <w:szCs w:val="24"/>
              </w:rPr>
              <w:t>внутрипредметных</w:t>
            </w:r>
            <w:proofErr w:type="spellEnd"/>
            <w:r w:rsidRPr="00CE5B24">
              <w:rPr>
                <w:sz w:val="24"/>
                <w:szCs w:val="24"/>
              </w:rPr>
              <w:t xml:space="preserve"> и </w:t>
            </w:r>
            <w:proofErr w:type="spellStart"/>
            <w:r w:rsidRPr="00CE5B24">
              <w:rPr>
                <w:sz w:val="24"/>
                <w:szCs w:val="24"/>
              </w:rPr>
              <w:t>межпредметных</w:t>
            </w:r>
            <w:proofErr w:type="spellEnd"/>
            <w:r w:rsidRPr="00CE5B24">
              <w:rPr>
                <w:sz w:val="24"/>
                <w:szCs w:val="24"/>
              </w:rPr>
              <w:t xml:space="preserve">  связей – рефлексия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5 ТИП</w:t>
            </w:r>
          </w:p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(проверка и оценка знаний  и способов, деятельности  уч-ся)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E5B24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E5B24">
              <w:rPr>
                <w:sz w:val="24"/>
                <w:szCs w:val="24"/>
              </w:rPr>
              <w:t>мотивация – самостоятельное выполнение заданий – самоконтроль – контроль – анализ,  оценка – коррекция – рефлексия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5</w:t>
            </w:r>
            <w:r w:rsidRPr="00CE5B24">
              <w:rPr>
                <w:sz w:val="24"/>
                <w:szCs w:val="24"/>
                <w:vertAlign w:val="superscript"/>
              </w:rPr>
              <w:t xml:space="preserve">1 </w:t>
            </w:r>
            <w:r w:rsidRPr="00CE5B24">
              <w:rPr>
                <w:sz w:val="24"/>
                <w:szCs w:val="24"/>
              </w:rPr>
              <w:t>ТИП</w:t>
            </w:r>
          </w:p>
          <w:p w:rsidR="00CE5B24" w:rsidRPr="00CE5B24" w:rsidRDefault="00CE5B24" w:rsidP="00BB5ACC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CE5B24">
              <w:rPr>
                <w:sz w:val="24"/>
                <w:szCs w:val="24"/>
              </w:rPr>
              <w:t>(коррекция знаний и способов   деятель</w:t>
            </w:r>
            <w:r w:rsidRPr="00CE5B24">
              <w:rPr>
                <w:sz w:val="24"/>
                <w:szCs w:val="24"/>
              </w:rPr>
              <w:softHyphen/>
              <w:t>ности учащихся)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5B24" w:rsidRPr="00CE5B24" w:rsidRDefault="00CE5B24" w:rsidP="00BB5ACC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</w:tbl>
    <w:p w:rsidR="00CE5B24" w:rsidRDefault="00CE5B24" w:rsidP="00CE5B24">
      <w:pPr>
        <w:shd w:val="clear" w:color="auto" w:fill="FFFFFF"/>
        <w:ind w:left="24" w:firstLine="533"/>
        <w:jc w:val="both"/>
      </w:pPr>
    </w:p>
    <w:p w:rsidR="00CE5B24" w:rsidRPr="00CE5B24" w:rsidRDefault="00CE5B24" w:rsidP="00CE5B24">
      <w:pPr>
        <w:shd w:val="clear" w:color="auto" w:fill="FFFFFF"/>
        <w:ind w:left="24" w:firstLine="533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По этой классификации у меня большинство уроков 1типа-изучение и первичное закрепление знаний и способов деятельности (т.к. каждый урок новая тема)</w:t>
      </w:r>
    </w:p>
    <w:p w:rsidR="00CE5B24" w:rsidRPr="00CE5B24" w:rsidRDefault="00CE5B24" w:rsidP="00CE5B24">
      <w:pPr>
        <w:shd w:val="clear" w:color="auto" w:fill="FFFFFF"/>
        <w:ind w:left="24" w:firstLine="533"/>
        <w:jc w:val="both"/>
        <w:rPr>
          <w:sz w:val="24"/>
          <w:szCs w:val="24"/>
        </w:rPr>
      </w:pPr>
      <w:r w:rsidRPr="00CE5B24">
        <w:rPr>
          <w:sz w:val="24"/>
          <w:szCs w:val="24"/>
        </w:rPr>
        <w:t xml:space="preserve">Возможный </w:t>
      </w:r>
      <w:r w:rsidRPr="00CE5B24">
        <w:rPr>
          <w:b/>
          <w:sz w:val="24"/>
          <w:szCs w:val="24"/>
        </w:rPr>
        <w:t xml:space="preserve">максимальный </w:t>
      </w:r>
      <w:r w:rsidRPr="00CE5B24">
        <w:rPr>
          <w:sz w:val="24"/>
          <w:szCs w:val="24"/>
        </w:rPr>
        <w:t xml:space="preserve">набор этапов учебного занятия, образующих его </w:t>
      </w:r>
      <w:r w:rsidRPr="00CE5B24">
        <w:rPr>
          <w:sz w:val="24"/>
          <w:szCs w:val="24"/>
        </w:rPr>
        <w:softHyphen/>
        <w:t>структуру: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организационный этап;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tabs>
          <w:tab w:val="left" w:pos="-11520"/>
          <w:tab w:val="left" w:pos="-10733"/>
        </w:tabs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этап проверки домашнего задания;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tabs>
          <w:tab w:val="left" w:pos="-11520"/>
          <w:tab w:val="left" w:pos="-10733"/>
        </w:tabs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этап актуализации субъектного опыта учащихся;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tabs>
          <w:tab w:val="left" w:pos="-11520"/>
          <w:tab w:val="left" w:pos="-10733"/>
        </w:tabs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этап изучения новых знаний и способов деятельности;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этап первичной проверки понимания изученного;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tabs>
          <w:tab w:val="left" w:pos="-11520"/>
          <w:tab w:val="left" w:pos="-10733"/>
        </w:tabs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этап закрепления изученного;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tabs>
          <w:tab w:val="left" w:pos="-11520"/>
          <w:tab w:val="left" w:pos="-10733"/>
        </w:tabs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этап применения изученного;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tabs>
          <w:tab w:val="left" w:pos="-11520"/>
          <w:tab w:val="left" w:pos="-10733"/>
        </w:tabs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этап обобщения и систематизации;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tabs>
          <w:tab w:val="left" w:pos="-11520"/>
          <w:tab w:val="left" w:pos="-10733"/>
        </w:tabs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этап контроля и самоконтроля;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tabs>
          <w:tab w:val="left" w:pos="-11520"/>
          <w:tab w:val="left" w:pos="-10733"/>
        </w:tabs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этап коррекции;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tabs>
          <w:tab w:val="left" w:pos="-11520"/>
          <w:tab w:val="left" w:pos="-10733"/>
        </w:tabs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этап информации о домашнем задании;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tabs>
          <w:tab w:val="left" w:pos="-11520"/>
          <w:tab w:val="left" w:pos="-10733"/>
        </w:tabs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этап подведения итогов учебного занятия;</w:t>
      </w:r>
    </w:p>
    <w:p w:rsidR="00CE5B24" w:rsidRPr="00CE5B24" w:rsidRDefault="00CE5B24" w:rsidP="00CE5B24">
      <w:pPr>
        <w:widowControl w:val="0"/>
        <w:numPr>
          <w:ilvl w:val="0"/>
          <w:numId w:val="10"/>
        </w:numPr>
        <w:shd w:val="clear" w:color="auto" w:fill="FFFFFF"/>
        <w:tabs>
          <w:tab w:val="left" w:pos="-11520"/>
          <w:tab w:val="left" w:pos="-10733"/>
        </w:tabs>
        <w:suppressAutoHyphens/>
        <w:overflowPunct/>
        <w:adjustRightInd/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рефлексия</w:t>
      </w:r>
    </w:p>
    <w:p w:rsidR="00CE5B24" w:rsidRPr="00CE5B24" w:rsidRDefault="00CE5B24" w:rsidP="00CE5B24">
      <w:pPr>
        <w:shd w:val="clear" w:color="auto" w:fill="FFFFFF"/>
        <w:ind w:left="720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Предлагаю вам некоторые задания, которые я использую в 5-6 </w:t>
      </w:r>
      <w:proofErr w:type="spellStart"/>
      <w:r w:rsidRPr="00CE5B24">
        <w:rPr>
          <w:bCs/>
          <w:iCs/>
          <w:sz w:val="24"/>
          <w:szCs w:val="24"/>
        </w:rPr>
        <w:t>кл</w:t>
      </w:r>
      <w:proofErr w:type="spellEnd"/>
      <w:r w:rsidRPr="00CE5B24">
        <w:rPr>
          <w:bCs/>
          <w:iCs/>
          <w:sz w:val="24"/>
          <w:szCs w:val="24"/>
        </w:rPr>
        <w:t>. на разных этапах</w:t>
      </w:r>
    </w:p>
    <w:p w:rsidR="00CE5B24" w:rsidRDefault="00CE5B24" w:rsidP="00CE5B24">
      <w:pPr>
        <w:shd w:val="clear" w:color="auto" w:fill="FFFFFF"/>
        <w:ind w:left="720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урока в соответствии с </w:t>
      </w:r>
      <w:r w:rsidRPr="00CE5B24">
        <w:rPr>
          <w:b/>
          <w:bCs/>
          <w:iCs/>
          <w:sz w:val="24"/>
          <w:szCs w:val="24"/>
        </w:rPr>
        <w:t>принципом деятельности</w:t>
      </w:r>
      <w:r w:rsidRPr="00CE5B24">
        <w:rPr>
          <w:bCs/>
          <w:iCs/>
          <w:sz w:val="24"/>
          <w:szCs w:val="24"/>
        </w:rPr>
        <w:t>.</w:t>
      </w:r>
    </w:p>
    <w:p w:rsidR="00CE5B24" w:rsidRPr="00CE5B24" w:rsidRDefault="00CE5B24" w:rsidP="00CE5B24">
      <w:pPr>
        <w:shd w:val="clear" w:color="auto" w:fill="FFFFFF"/>
        <w:ind w:left="720"/>
        <w:jc w:val="both"/>
        <w:rPr>
          <w:sz w:val="24"/>
          <w:szCs w:val="24"/>
        </w:rPr>
      </w:pPr>
    </w:p>
    <w:p w:rsidR="00CE5B24" w:rsidRPr="00CE5B24" w:rsidRDefault="00CE5B24" w:rsidP="00CE5B24">
      <w:pPr>
        <w:shd w:val="clear" w:color="auto" w:fill="FFFFFF"/>
        <w:ind w:left="720"/>
        <w:jc w:val="both"/>
        <w:rPr>
          <w:b/>
          <w:bCs/>
          <w:iCs/>
          <w:sz w:val="24"/>
          <w:szCs w:val="24"/>
        </w:rPr>
      </w:pPr>
      <w:r w:rsidRPr="00CE5B24">
        <w:rPr>
          <w:b/>
          <w:bCs/>
          <w:iCs/>
          <w:sz w:val="24"/>
          <w:szCs w:val="24"/>
        </w:rPr>
        <w:t>Этап проверки домашнего задания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1.Карточки с заданиями (с рисунками, вопросами, схемами, текстом).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2.Сообщения (интересные факты).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b/>
          <w:bCs/>
          <w:iCs/>
          <w:sz w:val="24"/>
          <w:szCs w:val="24"/>
        </w:rPr>
        <w:t>5кл</w:t>
      </w:r>
      <w:r w:rsidRPr="00CE5B24">
        <w:rPr>
          <w:bCs/>
          <w:iCs/>
          <w:sz w:val="24"/>
          <w:szCs w:val="24"/>
        </w:rPr>
        <w:t>. Как животные общаются между собой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        Кто живёт в чужих телах (в учебнике фото и текст параграфа только о паразитах, а о симбионтах только определение)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        Экологические факторы (об </w:t>
      </w:r>
      <w:proofErr w:type="gramStart"/>
      <w:r w:rsidRPr="00CE5B24">
        <w:rPr>
          <w:bCs/>
          <w:iCs/>
          <w:sz w:val="24"/>
          <w:szCs w:val="24"/>
        </w:rPr>
        <w:t>антропогенных</w:t>
      </w:r>
      <w:proofErr w:type="gramEnd"/>
      <w:r w:rsidRPr="00CE5B24">
        <w:rPr>
          <w:bCs/>
          <w:iCs/>
          <w:sz w:val="24"/>
          <w:szCs w:val="24"/>
        </w:rPr>
        <w:t>)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b/>
          <w:bCs/>
          <w:iCs/>
          <w:sz w:val="24"/>
          <w:szCs w:val="24"/>
        </w:rPr>
        <w:t>6кл</w:t>
      </w:r>
      <w:r w:rsidRPr="00CE5B24">
        <w:rPr>
          <w:bCs/>
          <w:iCs/>
          <w:sz w:val="24"/>
          <w:szCs w:val="24"/>
        </w:rPr>
        <w:t>. Органы растения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        Грибы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        Бактерии (по принципу - самый большой, маленький, ядовитый…)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3. </w:t>
      </w:r>
      <w:proofErr w:type="spellStart"/>
      <w:r w:rsidRPr="00CE5B24">
        <w:rPr>
          <w:bCs/>
          <w:iCs/>
          <w:sz w:val="24"/>
          <w:szCs w:val="24"/>
        </w:rPr>
        <w:t>Синквейн</w:t>
      </w:r>
      <w:proofErr w:type="spellEnd"/>
      <w:r w:rsidRPr="00CE5B24">
        <w:rPr>
          <w:bCs/>
          <w:iCs/>
          <w:sz w:val="24"/>
          <w:szCs w:val="24"/>
        </w:rPr>
        <w:t xml:space="preserve"> (детям нравится, быстро, несложно). </w:t>
      </w:r>
    </w:p>
    <w:p w:rsidR="00CE5B24" w:rsidRPr="00CE5B24" w:rsidRDefault="00CE5B24" w:rsidP="00CE5B24">
      <w:pPr>
        <w:shd w:val="clear" w:color="auto" w:fill="FFFFFF"/>
        <w:ind w:left="720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Надо сказать, что в 5кл. один урок  - один параграф - время есть, а в 6кл один урок </w:t>
      </w:r>
      <w:proofErr w:type="gramStart"/>
      <w:r w:rsidRPr="00CE5B24">
        <w:rPr>
          <w:bCs/>
          <w:iCs/>
          <w:sz w:val="24"/>
          <w:szCs w:val="24"/>
        </w:rPr>
        <w:t>–д</w:t>
      </w:r>
      <w:proofErr w:type="gramEnd"/>
      <w:r w:rsidRPr="00CE5B24">
        <w:rPr>
          <w:bCs/>
          <w:iCs/>
          <w:sz w:val="24"/>
          <w:szCs w:val="24"/>
        </w:rPr>
        <w:t xml:space="preserve">ва параграфа, поэтому «летим» и «скачем». </w:t>
      </w:r>
    </w:p>
    <w:p w:rsidR="00CE5B24" w:rsidRPr="00CE5B24" w:rsidRDefault="00CE5B24" w:rsidP="00CE5B24">
      <w:pPr>
        <w:shd w:val="clear" w:color="auto" w:fill="FFFFFF"/>
        <w:ind w:left="720"/>
        <w:jc w:val="both"/>
        <w:rPr>
          <w:bCs/>
          <w:iCs/>
          <w:sz w:val="24"/>
          <w:szCs w:val="24"/>
        </w:rPr>
      </w:pPr>
    </w:p>
    <w:p w:rsidR="00CE5B24" w:rsidRPr="00CE5B24" w:rsidRDefault="00CE5B24" w:rsidP="00CE5B24">
      <w:pPr>
        <w:shd w:val="clear" w:color="auto" w:fill="FFFFFF"/>
        <w:ind w:left="720"/>
        <w:jc w:val="both"/>
        <w:rPr>
          <w:b/>
          <w:bCs/>
          <w:iCs/>
          <w:sz w:val="24"/>
          <w:szCs w:val="24"/>
        </w:rPr>
      </w:pPr>
      <w:r w:rsidRPr="00CE5B24">
        <w:rPr>
          <w:b/>
          <w:bCs/>
          <w:iCs/>
          <w:sz w:val="24"/>
          <w:szCs w:val="24"/>
        </w:rPr>
        <w:t>Этап актуализации субъектного опыта учащихся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1.Ребусы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b/>
          <w:bCs/>
          <w:iCs/>
          <w:sz w:val="24"/>
          <w:szCs w:val="24"/>
        </w:rPr>
        <w:t xml:space="preserve"> </w:t>
      </w:r>
      <w:r w:rsidRPr="00CE5B24">
        <w:rPr>
          <w:bCs/>
          <w:iCs/>
          <w:sz w:val="24"/>
          <w:szCs w:val="24"/>
        </w:rPr>
        <w:t>2.Загадки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 3.Стихотворения        Можно использовать и на других этапах урока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 4. Проблемные вопросы, ситуации. </w:t>
      </w:r>
      <w:proofErr w:type="gramStart"/>
      <w:r w:rsidRPr="00CE5B24">
        <w:rPr>
          <w:bCs/>
          <w:iCs/>
          <w:sz w:val="24"/>
          <w:szCs w:val="24"/>
        </w:rPr>
        <w:t xml:space="preserve">( </w:t>
      </w:r>
      <w:proofErr w:type="gramEnd"/>
      <w:r w:rsidRPr="00CE5B24">
        <w:rPr>
          <w:bCs/>
          <w:iCs/>
          <w:sz w:val="24"/>
          <w:szCs w:val="24"/>
        </w:rPr>
        <w:t xml:space="preserve">6кл. Показ </w:t>
      </w:r>
      <w:proofErr w:type="gramStart"/>
      <w:r w:rsidRPr="00CE5B24">
        <w:rPr>
          <w:bCs/>
          <w:iCs/>
          <w:sz w:val="24"/>
          <w:szCs w:val="24"/>
        </w:rPr>
        <w:t>корнеплодов</w:t>
      </w:r>
      <w:proofErr w:type="gramEnd"/>
      <w:r w:rsidRPr="00CE5B24">
        <w:rPr>
          <w:bCs/>
          <w:iCs/>
          <w:sz w:val="24"/>
          <w:szCs w:val="24"/>
        </w:rPr>
        <w:t xml:space="preserve"> - какой орган растения? </w:t>
      </w:r>
      <w:proofErr w:type="gramStart"/>
      <w:r w:rsidRPr="00CE5B24">
        <w:rPr>
          <w:bCs/>
          <w:iCs/>
          <w:sz w:val="24"/>
          <w:szCs w:val="24"/>
        </w:rPr>
        <w:t xml:space="preserve">Почему так изменился?)          </w:t>
      </w:r>
      <w:proofErr w:type="gramEnd"/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             </w:t>
      </w:r>
      <w:r w:rsidRPr="00CE5B24">
        <w:rPr>
          <w:b/>
          <w:bCs/>
          <w:iCs/>
          <w:sz w:val="24"/>
          <w:szCs w:val="24"/>
        </w:rPr>
        <w:t>Этап изучения новых знаний и способов деятельности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1.Стихотворения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5кл. Природные сообщества (о пищевой цепи)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Фрагмент поэмы «Храм природы» Эразма Дарвина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lastRenderedPageBreak/>
        <w:t>Охотнице – сове средь ночи тёмной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Не жаль певца любви и неги томной,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А соловей съедает светляка,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Не посмотрев на прелесть огонька;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Светляк же – ночи светоч оживлённый, 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Вползая вверх, цветок съедает сонный.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2.Загадки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6кл. Органы растения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Сидит-зеленеет,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proofErr w:type="spellStart"/>
      <w:proofErr w:type="gramStart"/>
      <w:r w:rsidRPr="00CE5B24">
        <w:rPr>
          <w:bCs/>
          <w:iCs/>
          <w:sz w:val="24"/>
          <w:szCs w:val="24"/>
        </w:rPr>
        <w:t>Летит-пожелтеет</w:t>
      </w:r>
      <w:proofErr w:type="spellEnd"/>
      <w:proofErr w:type="gramEnd"/>
      <w:r w:rsidRPr="00CE5B24">
        <w:rPr>
          <w:bCs/>
          <w:iCs/>
          <w:sz w:val="24"/>
          <w:szCs w:val="24"/>
        </w:rPr>
        <w:t>,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Упадёт-почернеет.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6кл. Семейства растений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На грядке за амбаром разросся стебель шаром.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Цветок – напрасный,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Плод – опасный,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А поле всё засеяно.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3. Тесты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6кл. Общие сведения о растениях (раздаю по одному на парту, работают с текстом учебника)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4. Лабораторные работы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6кл. Морфология листа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        Строение мха (раздаю гербарии, записываю на доске тему, цель работы, действия, ученики выполняют по парам).  Под контролем, потом проверка, коррекция.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5. Маршрутные листы (очень удачно в 6 </w:t>
      </w:r>
      <w:proofErr w:type="spellStart"/>
      <w:r w:rsidRPr="00CE5B24">
        <w:rPr>
          <w:bCs/>
          <w:iCs/>
          <w:sz w:val="24"/>
          <w:szCs w:val="24"/>
        </w:rPr>
        <w:t>кл</w:t>
      </w:r>
      <w:proofErr w:type="spellEnd"/>
      <w:r w:rsidRPr="00CE5B24">
        <w:rPr>
          <w:bCs/>
          <w:iCs/>
          <w:sz w:val="24"/>
          <w:szCs w:val="24"/>
        </w:rPr>
        <w:t>. при изучении органов растения – путешествие по организму растения)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6. Готовые презентации с учебных дисков, видеофрагменты – по ним составить схему (это уже и к проверке знаний можно)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7. Карточки с систематическими единицами и названиями систематических единиц (найти соответствие)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5,6кл. Классификация организмов (прикрепляю вразброс на доске, читают текст параграфа, потом один ученик у доски, другие помогают)</w:t>
      </w:r>
    </w:p>
    <w:p w:rsidR="00CE5B24" w:rsidRPr="00CE5B24" w:rsidRDefault="00CE5B24" w:rsidP="00CE5B24">
      <w:pPr>
        <w:shd w:val="clear" w:color="auto" w:fill="FFFFFF"/>
        <w:jc w:val="both"/>
        <w:rPr>
          <w:bCs/>
          <w:iCs/>
          <w:sz w:val="24"/>
          <w:szCs w:val="24"/>
        </w:rPr>
      </w:pPr>
    </w:p>
    <w:p w:rsidR="00CE5B24" w:rsidRPr="00CE5B24" w:rsidRDefault="00CE5B24" w:rsidP="00CE5B24">
      <w:pPr>
        <w:shd w:val="clear" w:color="auto" w:fill="FFFFFF"/>
        <w:jc w:val="both"/>
        <w:rPr>
          <w:b/>
          <w:bCs/>
          <w:iCs/>
          <w:sz w:val="24"/>
          <w:szCs w:val="24"/>
        </w:rPr>
      </w:pPr>
      <w:r w:rsidRPr="00CE5B24">
        <w:rPr>
          <w:b/>
          <w:bCs/>
          <w:iCs/>
          <w:sz w:val="24"/>
          <w:szCs w:val="24"/>
        </w:rPr>
        <w:t xml:space="preserve">        Этап закрепления изученного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1.Работа со схемами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5кл. Природные сообщества (дана пищевая сеть, составить как можно больше пищевых цепей)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2. Карточки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5кл. Природные сообщества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1)распределить живые организмы на 3 группы по роли в экосистеме (производители, потребители, разрушители)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2)построить пищевую цепь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3. Настольные игры (можно и на этапе  изучения новой темы)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5кл. Водные обитатели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 xml:space="preserve">        Жизнь в мировом океане (игра «Подводный мир»). Называю организм, ученики </w:t>
      </w:r>
      <w:proofErr w:type="gramStart"/>
      <w:r w:rsidRPr="00CE5B24">
        <w:rPr>
          <w:sz w:val="24"/>
          <w:szCs w:val="24"/>
        </w:rPr>
        <w:t>говорят</w:t>
      </w:r>
      <w:proofErr w:type="gramEnd"/>
      <w:r w:rsidRPr="00CE5B24">
        <w:rPr>
          <w:sz w:val="24"/>
          <w:szCs w:val="24"/>
        </w:rPr>
        <w:t xml:space="preserve"> у кого на карточке, рассказывают о нём что знают). Выигрывает группа, которая не только быстрее закрыла, но  и хорошо рассказала.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5кл. Путешествие по материкам (игра «Животный мир»)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4. Те</w:t>
      </w:r>
      <w:proofErr w:type="gramStart"/>
      <w:r w:rsidRPr="00CE5B24">
        <w:rPr>
          <w:sz w:val="24"/>
          <w:szCs w:val="24"/>
        </w:rPr>
        <w:t>кст с пр</w:t>
      </w:r>
      <w:proofErr w:type="gramEnd"/>
      <w:r w:rsidRPr="00CE5B24">
        <w:rPr>
          <w:sz w:val="24"/>
          <w:szCs w:val="24"/>
        </w:rPr>
        <w:t>опусками</w:t>
      </w:r>
    </w:p>
    <w:p w:rsidR="00CE5B24" w:rsidRPr="00CE5B24" w:rsidRDefault="00CE5B24" w:rsidP="00CE5B24">
      <w:pPr>
        <w:tabs>
          <w:tab w:val="left" w:pos="7245"/>
        </w:tabs>
        <w:jc w:val="both"/>
        <w:rPr>
          <w:sz w:val="24"/>
          <w:szCs w:val="24"/>
        </w:rPr>
      </w:pPr>
      <w:r w:rsidRPr="00CE5B24">
        <w:rPr>
          <w:sz w:val="24"/>
          <w:szCs w:val="24"/>
        </w:rPr>
        <w:t>6кл.</w:t>
      </w:r>
      <w:r w:rsidRPr="00CE5B24">
        <w:rPr>
          <w:b/>
          <w:sz w:val="24"/>
          <w:szCs w:val="24"/>
        </w:rPr>
        <w:t xml:space="preserve"> </w:t>
      </w:r>
      <w:r w:rsidRPr="00CE5B24">
        <w:rPr>
          <w:sz w:val="24"/>
          <w:szCs w:val="24"/>
        </w:rPr>
        <w:t>Почвенное питание растений</w:t>
      </w:r>
    </w:p>
    <w:p w:rsidR="00CE5B24" w:rsidRPr="00CE5B24" w:rsidRDefault="00CE5B24" w:rsidP="00CE5B24">
      <w:pPr>
        <w:tabs>
          <w:tab w:val="left" w:pos="7245"/>
        </w:tabs>
        <w:jc w:val="both"/>
        <w:rPr>
          <w:sz w:val="24"/>
          <w:szCs w:val="24"/>
        </w:rPr>
      </w:pPr>
      <w:r w:rsidRPr="00CE5B24">
        <w:rPr>
          <w:sz w:val="24"/>
          <w:szCs w:val="24"/>
        </w:rPr>
        <w:t>Используя текст параграфа, вставьте пропущенные слова в предложения</w:t>
      </w:r>
    </w:p>
    <w:p w:rsidR="00CE5B24" w:rsidRPr="00CE5B24" w:rsidRDefault="00CE5B24" w:rsidP="00CE5B24">
      <w:pPr>
        <w:tabs>
          <w:tab w:val="left" w:pos="7245"/>
        </w:tabs>
        <w:jc w:val="both"/>
        <w:rPr>
          <w:sz w:val="24"/>
          <w:szCs w:val="24"/>
        </w:rPr>
      </w:pPr>
    </w:p>
    <w:p w:rsidR="00CE5B24" w:rsidRPr="00CE5B24" w:rsidRDefault="00CE5B24" w:rsidP="00CE5B24">
      <w:pPr>
        <w:tabs>
          <w:tab w:val="left" w:pos="7245"/>
        </w:tabs>
        <w:jc w:val="both"/>
        <w:rPr>
          <w:sz w:val="24"/>
          <w:szCs w:val="24"/>
        </w:rPr>
      </w:pPr>
      <w:r w:rsidRPr="00CE5B24">
        <w:rPr>
          <w:sz w:val="24"/>
          <w:szCs w:val="24"/>
        </w:rPr>
        <w:t>1.____________________растений начинается с поступления раствора минеральных солей в клетки____________________ волосков.</w:t>
      </w:r>
    </w:p>
    <w:p w:rsidR="00CE5B24" w:rsidRPr="00CE5B24" w:rsidRDefault="00CE5B24" w:rsidP="00CE5B24">
      <w:pPr>
        <w:tabs>
          <w:tab w:val="left" w:pos="7245"/>
        </w:tabs>
        <w:jc w:val="both"/>
        <w:rPr>
          <w:sz w:val="24"/>
          <w:szCs w:val="24"/>
        </w:rPr>
      </w:pPr>
      <w:r w:rsidRPr="00CE5B24">
        <w:rPr>
          <w:sz w:val="24"/>
          <w:szCs w:val="24"/>
        </w:rPr>
        <w:t xml:space="preserve">2.Азотные соли необходимы </w:t>
      </w:r>
      <w:proofErr w:type="gramStart"/>
      <w:r w:rsidRPr="00CE5B24">
        <w:rPr>
          <w:sz w:val="24"/>
          <w:szCs w:val="24"/>
        </w:rPr>
        <w:t>для</w:t>
      </w:r>
      <w:proofErr w:type="gramEnd"/>
      <w:r w:rsidRPr="00CE5B24">
        <w:rPr>
          <w:sz w:val="24"/>
          <w:szCs w:val="24"/>
        </w:rPr>
        <w:t xml:space="preserve"> _______________, фосфорные и калийные усиливают________________ и __________________.</w:t>
      </w:r>
    </w:p>
    <w:p w:rsidR="00CE5B24" w:rsidRPr="00CE5B24" w:rsidRDefault="00CE5B24" w:rsidP="00CE5B24">
      <w:pPr>
        <w:tabs>
          <w:tab w:val="left" w:pos="7245"/>
        </w:tabs>
        <w:jc w:val="both"/>
        <w:rPr>
          <w:sz w:val="24"/>
          <w:szCs w:val="24"/>
        </w:rPr>
      </w:pPr>
      <w:r w:rsidRPr="00CE5B24">
        <w:rPr>
          <w:sz w:val="24"/>
          <w:szCs w:val="24"/>
        </w:rPr>
        <w:t>3.Развитие придаточных корней можно усилить таким агротехническим приёмом, как ____________________.</w:t>
      </w:r>
    </w:p>
    <w:p w:rsidR="00CE5B24" w:rsidRPr="00CE5B24" w:rsidRDefault="00CE5B24" w:rsidP="00CE5B24">
      <w:pPr>
        <w:tabs>
          <w:tab w:val="left" w:pos="7245"/>
        </w:tabs>
        <w:jc w:val="both"/>
        <w:rPr>
          <w:sz w:val="24"/>
          <w:szCs w:val="24"/>
        </w:rPr>
      </w:pPr>
      <w:r w:rsidRPr="00CE5B24">
        <w:rPr>
          <w:sz w:val="24"/>
          <w:szCs w:val="24"/>
        </w:rPr>
        <w:lastRenderedPageBreak/>
        <w:t xml:space="preserve">4.Важной функцией корня является его участие в </w:t>
      </w:r>
      <w:proofErr w:type="spellStart"/>
      <w:r w:rsidRPr="00CE5B24">
        <w:rPr>
          <w:sz w:val="24"/>
          <w:szCs w:val="24"/>
        </w:rPr>
        <w:t>____________________размножении</w:t>
      </w:r>
      <w:proofErr w:type="spellEnd"/>
      <w:r w:rsidRPr="00CE5B24">
        <w:rPr>
          <w:sz w:val="24"/>
          <w:szCs w:val="24"/>
        </w:rPr>
        <w:t xml:space="preserve">. </w:t>
      </w:r>
    </w:p>
    <w:p w:rsidR="00CE5B24" w:rsidRPr="00CE5B24" w:rsidRDefault="00CE5B24" w:rsidP="00CE5B24">
      <w:pPr>
        <w:tabs>
          <w:tab w:val="left" w:pos="7245"/>
        </w:tabs>
        <w:jc w:val="both"/>
        <w:rPr>
          <w:sz w:val="24"/>
          <w:szCs w:val="24"/>
        </w:rPr>
      </w:pPr>
    </w:p>
    <w:p w:rsidR="00CE5B24" w:rsidRPr="00CE5B24" w:rsidRDefault="00CE5B24" w:rsidP="00CE5B24">
      <w:pPr>
        <w:tabs>
          <w:tab w:val="left" w:pos="7245"/>
        </w:tabs>
        <w:jc w:val="both"/>
        <w:rPr>
          <w:sz w:val="24"/>
          <w:szCs w:val="24"/>
        </w:rPr>
      </w:pPr>
      <w:r w:rsidRPr="00CE5B24">
        <w:rPr>
          <w:sz w:val="24"/>
          <w:szCs w:val="24"/>
        </w:rPr>
        <w:t>5. Найди лишнее (использую наборы открыток «Лекарственные растения», Грибы, Птицы, Овощные культуры, Плодовые культуры)</w:t>
      </w:r>
      <w:r w:rsidRPr="00CE5B24">
        <w:rPr>
          <w:b/>
          <w:sz w:val="24"/>
          <w:szCs w:val="24"/>
        </w:rPr>
        <w:t xml:space="preserve"> </w:t>
      </w:r>
    </w:p>
    <w:p w:rsidR="00CE5B24" w:rsidRPr="00CE5B24" w:rsidRDefault="00CE5B24" w:rsidP="00CE5B24">
      <w:pPr>
        <w:tabs>
          <w:tab w:val="left" w:pos="7245"/>
        </w:tabs>
        <w:jc w:val="both"/>
        <w:rPr>
          <w:sz w:val="24"/>
          <w:szCs w:val="24"/>
        </w:rPr>
      </w:pPr>
      <w:r w:rsidRPr="00CE5B24">
        <w:rPr>
          <w:sz w:val="24"/>
          <w:szCs w:val="24"/>
        </w:rPr>
        <w:t>6.Ребусы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7.Математические задачи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Подсчитайте, сколько дней бактерии могут сохранять свою жизнь в виде спор, если известно, что споры холеры выдерживают неблагоприятные условия 2 дня; чумы в 4раза, тифа в 30 раз, туберкулёза в 150 , сибирской язвы в 1826 раз дольше, чем холеры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8. Гербарии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9. Задания с дисков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10. Лабораторные работы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11. Словарь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</w:p>
    <w:p w:rsidR="00CE5B24" w:rsidRPr="00CE5B24" w:rsidRDefault="00CE5B24" w:rsidP="00CE5B24">
      <w:pPr>
        <w:shd w:val="clear" w:color="auto" w:fill="FFFFFF"/>
        <w:jc w:val="both"/>
        <w:rPr>
          <w:b/>
          <w:bCs/>
          <w:iCs/>
          <w:sz w:val="24"/>
          <w:szCs w:val="24"/>
        </w:rPr>
      </w:pPr>
      <w:r w:rsidRPr="00CE5B24">
        <w:rPr>
          <w:b/>
          <w:bCs/>
          <w:iCs/>
          <w:sz w:val="24"/>
          <w:szCs w:val="24"/>
        </w:rPr>
        <w:t xml:space="preserve">           Этап контроля и самоконтроля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1.Тесты (открытая, закрытая форма)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2.Схемы (с ошибкой)</w:t>
      </w:r>
    </w:p>
    <w:p w:rsid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3.Тексты (с ошибкой)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</w:p>
    <w:p w:rsidR="00CE5B24" w:rsidRPr="00CE5B24" w:rsidRDefault="00CE5B24" w:rsidP="00CE5B24">
      <w:pPr>
        <w:shd w:val="clear" w:color="auto" w:fill="FFFFFF"/>
        <w:jc w:val="both"/>
        <w:rPr>
          <w:b/>
          <w:bCs/>
          <w:iCs/>
          <w:sz w:val="24"/>
          <w:szCs w:val="24"/>
        </w:rPr>
      </w:pPr>
      <w:r w:rsidRPr="00CE5B24">
        <w:rPr>
          <w:b/>
          <w:bCs/>
          <w:iCs/>
          <w:sz w:val="24"/>
          <w:szCs w:val="24"/>
        </w:rPr>
        <w:t xml:space="preserve">       Этап информации о домашнем задании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Варианты предлагают – я корректирую, подвожу к тому, что мне надо.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В учебнике – мне нравится - есть и вопросы  разного уровня сложности, и задания, проекты, образцы таблиц для заполнения, практико-ориентированные задания  (5кл.- измерить животное), какие слова в словарь записать.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6кл. Л.р. Химический состав клетки – на дом задаю всегда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</w:p>
    <w:p w:rsidR="00CE5B24" w:rsidRPr="00CE5B24" w:rsidRDefault="00CE5B24" w:rsidP="00CE5B24">
      <w:pPr>
        <w:shd w:val="clear" w:color="auto" w:fill="FFFFFF"/>
        <w:tabs>
          <w:tab w:val="left" w:pos="-6480"/>
          <w:tab w:val="left" w:pos="-5693"/>
        </w:tabs>
        <w:jc w:val="both"/>
        <w:textAlignment w:val="auto"/>
        <w:rPr>
          <w:b/>
          <w:bCs/>
          <w:iCs/>
          <w:sz w:val="24"/>
          <w:szCs w:val="24"/>
        </w:rPr>
      </w:pPr>
      <w:r w:rsidRPr="00CE5B24">
        <w:rPr>
          <w:b/>
          <w:bCs/>
          <w:iCs/>
          <w:sz w:val="24"/>
          <w:szCs w:val="24"/>
        </w:rPr>
        <w:t xml:space="preserve">       Рефлексия</w:t>
      </w:r>
    </w:p>
    <w:p w:rsidR="00CE5B24" w:rsidRPr="00CE5B24" w:rsidRDefault="00CE5B24" w:rsidP="00CE5B24">
      <w:pPr>
        <w:shd w:val="clear" w:color="auto" w:fill="FFFFFF"/>
        <w:tabs>
          <w:tab w:val="left" w:pos="-6480"/>
          <w:tab w:val="left" w:pos="-5693"/>
        </w:tabs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1.Вопросы</w:t>
      </w:r>
    </w:p>
    <w:p w:rsidR="00CE5B24" w:rsidRPr="00CE5B24" w:rsidRDefault="00CE5B24" w:rsidP="00CE5B24">
      <w:pPr>
        <w:shd w:val="clear" w:color="auto" w:fill="FFFFFF"/>
        <w:tabs>
          <w:tab w:val="left" w:pos="-6480"/>
          <w:tab w:val="left" w:pos="-5693"/>
        </w:tabs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>2.Цветные карточки.3цвета-красный, жёлтый, зелёный. По принципу светофора. Оценивают и деятельность на уроке, и эмоциональное состояние.</w:t>
      </w:r>
    </w:p>
    <w:p w:rsidR="00CE5B24" w:rsidRPr="00CE5B24" w:rsidRDefault="00CE5B24" w:rsidP="00CE5B24">
      <w:pPr>
        <w:shd w:val="clear" w:color="auto" w:fill="FFFFFF"/>
        <w:tabs>
          <w:tab w:val="left" w:pos="-6480"/>
          <w:tab w:val="left" w:pos="-5693"/>
        </w:tabs>
        <w:jc w:val="both"/>
        <w:textAlignment w:val="auto"/>
        <w:rPr>
          <w:bCs/>
          <w:iCs/>
          <w:sz w:val="24"/>
          <w:szCs w:val="24"/>
        </w:rPr>
      </w:pPr>
      <w:r w:rsidRPr="00CE5B24">
        <w:rPr>
          <w:bCs/>
          <w:iCs/>
          <w:sz w:val="24"/>
          <w:szCs w:val="24"/>
        </w:rPr>
        <w:t xml:space="preserve">3. Дерево и </w:t>
      </w:r>
      <w:proofErr w:type="spellStart"/>
      <w:r w:rsidRPr="00CE5B24">
        <w:rPr>
          <w:bCs/>
          <w:iCs/>
          <w:sz w:val="24"/>
          <w:szCs w:val="24"/>
        </w:rPr>
        <w:t>стикеры</w:t>
      </w:r>
      <w:proofErr w:type="spellEnd"/>
      <w:r w:rsidRPr="00CE5B24">
        <w:rPr>
          <w:bCs/>
          <w:iCs/>
          <w:sz w:val="24"/>
          <w:szCs w:val="24"/>
        </w:rPr>
        <w:t xml:space="preserve">. Очень удачно в 6кл., когда изучаются органы растения 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 xml:space="preserve">     Очень много заданий в готовых печатных рабочих тетрадях, в тетрадях для лабораторных работ: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1.На определение понятий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2.На соответствие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3.На последовательность событий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4.Используя текст параграфа, вставить пропущенные слова в предложения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5.Заполните таблицу («море» разных)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6.Заполните схему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7.Подпишите части рисунка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>8.Выпишите номера правильных суждений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 xml:space="preserve">9.На обобщение знаний – кроссворд 5 </w:t>
      </w:r>
      <w:proofErr w:type="spellStart"/>
      <w:r w:rsidRPr="00CE5B24">
        <w:rPr>
          <w:sz w:val="24"/>
          <w:szCs w:val="24"/>
        </w:rPr>
        <w:t>кл</w:t>
      </w:r>
      <w:proofErr w:type="spellEnd"/>
      <w:r w:rsidRPr="00CE5B24">
        <w:rPr>
          <w:sz w:val="24"/>
          <w:szCs w:val="24"/>
        </w:rPr>
        <w:t>.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 xml:space="preserve">    Придумывать, подбирать ничего не надо, НО т.к. не покупаем тетради, использую только некоторые задания. Можно было бы успеть, если бы было 2 ч.  в неделю. Использую на всех этапах урока. 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 xml:space="preserve">    Сейчас использую дополнительный материал из книг, пособий намного реже – времени на всё не хватает.</w:t>
      </w:r>
    </w:p>
    <w:p w:rsidR="00CE5B24" w:rsidRPr="00CE5B24" w:rsidRDefault="00CE5B24" w:rsidP="00CE5B24">
      <w:pPr>
        <w:shd w:val="clear" w:color="auto" w:fill="FFFFFF"/>
        <w:jc w:val="both"/>
        <w:rPr>
          <w:sz w:val="24"/>
          <w:szCs w:val="24"/>
        </w:rPr>
      </w:pPr>
      <w:r w:rsidRPr="00CE5B24">
        <w:rPr>
          <w:sz w:val="24"/>
          <w:szCs w:val="24"/>
        </w:rPr>
        <w:t xml:space="preserve">    И в завершении своего выступления предлагаю вам памятку:</w:t>
      </w:r>
    </w:p>
    <w:p w:rsidR="00CE5B24" w:rsidRDefault="00CE5B24" w:rsidP="00CE5B24">
      <w:pPr>
        <w:spacing w:before="100" w:after="100"/>
        <w:rPr>
          <w:sz w:val="24"/>
          <w:szCs w:val="24"/>
        </w:rPr>
      </w:pPr>
    </w:p>
    <w:p w:rsidR="00CE5B24" w:rsidRDefault="00CE5B24" w:rsidP="00CE5B24">
      <w:pPr>
        <w:spacing w:before="100" w:after="100"/>
        <w:rPr>
          <w:sz w:val="24"/>
          <w:szCs w:val="24"/>
        </w:rPr>
      </w:pPr>
    </w:p>
    <w:p w:rsidR="00CE5B24" w:rsidRPr="00CE5B24" w:rsidRDefault="00CE5B24" w:rsidP="00CE5B24">
      <w:pPr>
        <w:spacing w:before="100" w:after="100"/>
        <w:rPr>
          <w:sz w:val="24"/>
          <w:szCs w:val="24"/>
        </w:rPr>
      </w:pPr>
    </w:p>
    <w:p w:rsidR="00CE5B24" w:rsidRDefault="00CE5B24" w:rsidP="00CE5B24">
      <w:pPr>
        <w:spacing w:before="100" w:after="100"/>
        <w:jc w:val="center"/>
      </w:pPr>
    </w:p>
    <w:p w:rsidR="00CE5B24" w:rsidRPr="00CE5B24" w:rsidRDefault="00CE5B24" w:rsidP="00CE5B24">
      <w:pPr>
        <w:spacing w:before="100" w:after="100"/>
        <w:jc w:val="center"/>
        <w:rPr>
          <w:sz w:val="24"/>
          <w:szCs w:val="24"/>
        </w:rPr>
      </w:pPr>
      <w:r w:rsidRPr="00CE5B24">
        <w:rPr>
          <w:sz w:val="24"/>
          <w:szCs w:val="24"/>
        </w:rPr>
        <w:lastRenderedPageBreak/>
        <w:t xml:space="preserve"> </w:t>
      </w:r>
      <w:r w:rsidRPr="00CE5B24">
        <w:rPr>
          <w:b/>
          <w:bCs/>
          <w:sz w:val="24"/>
          <w:szCs w:val="24"/>
        </w:rPr>
        <w:t>Проектирование урока с позиции формирования универсальных учебных действий</w:t>
      </w: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1845"/>
        <w:gridCol w:w="2973"/>
        <w:gridCol w:w="3286"/>
        <w:gridCol w:w="2222"/>
      </w:tblGrid>
      <w:tr w:rsidR="00CE5B24" w:rsidTr="00BB5ACC">
        <w:tblPrEx>
          <w:tblCellMar>
            <w:top w:w="0" w:type="dxa"/>
            <w:bottom w:w="0" w:type="dxa"/>
          </w:tblCellMar>
        </w:tblPrEx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</w:pPr>
            <w:r>
              <w:rPr>
                <w:b/>
                <w:bCs/>
                <w:sz w:val="22"/>
                <w:szCs w:val="22"/>
              </w:rPr>
              <w:t>Требования к уроку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</w:pPr>
            <w:r>
              <w:rPr>
                <w:b/>
                <w:bCs/>
                <w:sz w:val="22"/>
                <w:szCs w:val="22"/>
              </w:rPr>
              <w:t>Традиционный урок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</w:pPr>
            <w:r>
              <w:rPr>
                <w:b/>
                <w:bCs/>
                <w:sz w:val="22"/>
                <w:szCs w:val="22"/>
              </w:rPr>
              <w:t>Урок современного типа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</w:pPr>
            <w:r>
              <w:rPr>
                <w:b/>
                <w:bCs/>
                <w:sz w:val="22"/>
                <w:szCs w:val="22"/>
              </w:rPr>
              <w:t>УУД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Объявление темы урока</w:t>
            </w:r>
          </w:p>
          <w:p w:rsidR="00CE5B24" w:rsidRDefault="00CE5B24" w:rsidP="00BB5ACC">
            <w:pPr>
              <w:rPr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сообщает учащимся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Формулируют сами учащиеся </w:t>
            </w:r>
          </w:p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(учитель подводит учащихся к осознанию темы)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Познавательные </w:t>
            </w:r>
            <w:proofErr w:type="spellStart"/>
            <w:r>
              <w:rPr>
                <w:sz w:val="22"/>
                <w:szCs w:val="22"/>
              </w:rPr>
              <w:t>общеучебные</w:t>
            </w:r>
            <w:proofErr w:type="spellEnd"/>
            <w:r>
              <w:rPr>
                <w:sz w:val="22"/>
                <w:szCs w:val="22"/>
              </w:rPr>
              <w:t>, коммуникативные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Сообщение целей и задач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формулирует и сообщает учащимся, чему должны научиться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Формулируют сами учащиеся, определив границы знания и незнания</w:t>
            </w:r>
          </w:p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(учитель подводит учащихся к осознанию целей и задач)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Регулятивные </w:t>
            </w:r>
            <w:proofErr w:type="spellStart"/>
            <w:r>
              <w:rPr>
                <w:sz w:val="22"/>
                <w:szCs w:val="22"/>
              </w:rPr>
              <w:t>целеполагания</w:t>
            </w:r>
            <w:proofErr w:type="spellEnd"/>
            <w:r>
              <w:rPr>
                <w:sz w:val="22"/>
                <w:szCs w:val="22"/>
              </w:rPr>
              <w:t>, коммуникативные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Планирование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сообщает учащимся, какую работу они должны выполнить, чтобы достичь цели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Планирование учащимися способов достижения намеченной цели</w:t>
            </w:r>
          </w:p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(учитель помогает, советует)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Регулятивные планирования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деятельность учащихся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руководством учителя учащиеся выполняют ряд практических задач (чаще применяется фронтальный метод организации деятельности)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Учащиеся осуществляют учебные действия по намеченному плану (применяется групповой, индивидуальный методы), учитель консультирует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Познавательные, регулятивные, коммуникативные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контроля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Учитель осуществляет </w:t>
            </w: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выполнением учащимися практической работы 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Учащиеся осуществляют контроль (применяются формы самоконтроля, взаимоконтроля),</w:t>
            </w:r>
          </w:p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учитель консультирует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Регулятивные</w:t>
            </w:r>
            <w:proofErr w:type="gramEnd"/>
            <w:r>
              <w:rPr>
                <w:sz w:val="22"/>
                <w:szCs w:val="22"/>
              </w:rPr>
              <w:t xml:space="preserve"> контроля (самоконтроля), коммуникативные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коррекции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в ходе выполнения и по итогам выполненной работы учащимися осуществляет коррекцию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Учащиеся формулируют затруднения и осуществляют коррекцию самостоятельно,</w:t>
            </w:r>
          </w:p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учитель консультирует, советует, помогает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Коммуникативные, регулятивные коррекции</w:t>
            </w:r>
          </w:p>
          <w:p w:rsidR="00CE5B24" w:rsidRDefault="00CE5B24" w:rsidP="00BB5ACC">
            <w:pPr>
              <w:rPr>
                <w:sz w:val="22"/>
                <w:szCs w:val="22"/>
              </w:rPr>
            </w:pP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Оценивание учащихся</w:t>
            </w:r>
          </w:p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осуществляет оценивание работы учащихся на уроке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Учащиеся дают оценку деятельности по её результатам (самооценка, оценивание результатов деятельности товарищей),</w:t>
            </w:r>
          </w:p>
          <w:p w:rsidR="00CE5B24" w:rsidRDefault="00CE5B24" w:rsidP="00BB5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учитель консультирует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Регулятивные</w:t>
            </w:r>
            <w:proofErr w:type="gramEnd"/>
            <w:r>
              <w:rPr>
                <w:sz w:val="22"/>
                <w:szCs w:val="22"/>
              </w:rPr>
              <w:t xml:space="preserve"> оценивания (</w:t>
            </w:r>
            <w:proofErr w:type="spellStart"/>
            <w:r>
              <w:rPr>
                <w:sz w:val="22"/>
                <w:szCs w:val="22"/>
              </w:rPr>
              <w:t>самооценивания</w:t>
            </w:r>
            <w:proofErr w:type="spellEnd"/>
            <w:r>
              <w:rPr>
                <w:sz w:val="22"/>
                <w:szCs w:val="22"/>
              </w:rPr>
              <w:t>), коммуникативные</w:t>
            </w:r>
          </w:p>
          <w:p w:rsidR="00CE5B24" w:rsidRDefault="00CE5B24" w:rsidP="00BB5ACC">
            <w:pPr>
              <w:rPr>
                <w:sz w:val="22"/>
                <w:szCs w:val="22"/>
              </w:rPr>
            </w:pP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 урока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выясняет у учащихся, что они запомнили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Проводится рефлексия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Регулятивные </w:t>
            </w:r>
            <w:proofErr w:type="spellStart"/>
            <w:r>
              <w:rPr>
                <w:sz w:val="22"/>
                <w:szCs w:val="22"/>
              </w:rPr>
              <w:t>саморегуляции</w:t>
            </w:r>
            <w:proofErr w:type="spellEnd"/>
            <w:r>
              <w:rPr>
                <w:sz w:val="22"/>
                <w:szCs w:val="22"/>
              </w:rPr>
              <w:t>, коммуникативные</w:t>
            </w:r>
          </w:p>
        </w:tc>
      </w:tr>
      <w:tr w:rsidR="00CE5B24" w:rsidTr="00BB5ACC">
        <w:tblPrEx>
          <w:tblCellMar>
            <w:top w:w="0" w:type="dxa"/>
            <w:bottom w:w="0" w:type="dxa"/>
          </w:tblCellMar>
        </w:tblPrEx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Домашнее задание</w:t>
            </w:r>
          </w:p>
          <w:p w:rsidR="00CE5B24" w:rsidRDefault="00CE5B24" w:rsidP="00BB5ACC">
            <w:pPr>
              <w:rPr>
                <w:sz w:val="22"/>
                <w:szCs w:val="22"/>
              </w:rPr>
            </w:pPr>
          </w:p>
          <w:p w:rsidR="00CE5B24" w:rsidRDefault="00CE5B24" w:rsidP="00BB5ACC">
            <w:pPr>
              <w:rPr>
                <w:sz w:val="22"/>
                <w:szCs w:val="22"/>
              </w:rPr>
            </w:pPr>
          </w:p>
          <w:p w:rsidR="00CE5B24" w:rsidRDefault="00CE5B24" w:rsidP="00BB5ACC">
            <w:pPr>
              <w:rPr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объявляет и комментирует (чаще – задание одно для всех)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Учащиеся могут выбирать задание из предложенных учителем с учётом индивидуальных возможностей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E5B24" w:rsidRDefault="00CE5B24" w:rsidP="00BB5ACC">
            <w:pPr>
              <w:spacing w:before="100" w:after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Познавательные, регулятивные, коммуникативные</w:t>
            </w:r>
          </w:p>
        </w:tc>
      </w:tr>
    </w:tbl>
    <w:p w:rsidR="00CE5B24" w:rsidRDefault="00CE5B24" w:rsidP="00CE5B24">
      <w:pPr>
        <w:shd w:val="clear" w:color="auto" w:fill="FFFFFF"/>
        <w:jc w:val="both"/>
        <w:rPr>
          <w:sz w:val="22"/>
          <w:szCs w:val="22"/>
        </w:rPr>
      </w:pPr>
    </w:p>
    <w:p w:rsidR="004E0766" w:rsidRDefault="004E0766" w:rsidP="008262D5">
      <w:pPr>
        <w:ind w:firstLine="426"/>
        <w:jc w:val="both"/>
        <w:rPr>
          <w:sz w:val="24"/>
          <w:szCs w:val="24"/>
        </w:rPr>
      </w:pPr>
    </w:p>
    <w:p w:rsidR="004E0766" w:rsidRPr="00CC78F6" w:rsidRDefault="004E0766" w:rsidP="008262D5">
      <w:pPr>
        <w:ind w:firstLine="426"/>
        <w:jc w:val="both"/>
        <w:rPr>
          <w:sz w:val="24"/>
          <w:szCs w:val="24"/>
        </w:rPr>
      </w:pPr>
    </w:p>
    <w:p w:rsidR="00687034" w:rsidRDefault="008262D5" w:rsidP="009621D4">
      <w:pPr>
        <w:jc w:val="right"/>
      </w:pPr>
      <w:r w:rsidRPr="00CC78F6">
        <w:rPr>
          <w:sz w:val="24"/>
          <w:szCs w:val="24"/>
        </w:rPr>
        <w:t xml:space="preserve">        </w:t>
      </w:r>
    </w:p>
    <w:p w:rsidR="00687034" w:rsidRDefault="00687034" w:rsidP="00687034">
      <w:pPr>
        <w:pStyle w:val="a7"/>
        <w:shd w:val="clear" w:color="auto" w:fill="FFFFFF"/>
        <w:spacing w:before="0" w:beforeAutospacing="0" w:after="0" w:afterAutospacing="0"/>
        <w:jc w:val="right"/>
        <w:rPr>
          <w:rStyle w:val="a8"/>
        </w:rPr>
      </w:pPr>
    </w:p>
    <w:sectPr w:rsidR="00687034" w:rsidSect="004E0766">
      <w:pgSz w:w="11907" w:h="16840"/>
      <w:pgMar w:top="851" w:right="567" w:bottom="709" w:left="113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3D7E"/>
    <w:multiLevelType w:val="multilevel"/>
    <w:tmpl w:val="9FD88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2696934"/>
    <w:multiLevelType w:val="multilevel"/>
    <w:tmpl w:val="1C7AC2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  <w:b/>
      </w:rPr>
    </w:lvl>
  </w:abstractNum>
  <w:abstractNum w:abstractNumId="2">
    <w:nsid w:val="16AC7FE0"/>
    <w:multiLevelType w:val="multilevel"/>
    <w:tmpl w:val="E98C3F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329E1520"/>
    <w:multiLevelType w:val="multilevel"/>
    <w:tmpl w:val="5C220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3BD05A4B"/>
    <w:multiLevelType w:val="multilevel"/>
    <w:tmpl w:val="70723A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">
    <w:nsid w:val="54F57B00"/>
    <w:multiLevelType w:val="multilevel"/>
    <w:tmpl w:val="1578FAB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5ACE5A98"/>
    <w:multiLevelType w:val="multilevel"/>
    <w:tmpl w:val="7BF83F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6B58597A"/>
    <w:multiLevelType w:val="hybridMultilevel"/>
    <w:tmpl w:val="D576CB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8">
    <w:nsid w:val="75F17704"/>
    <w:multiLevelType w:val="hybridMultilevel"/>
    <w:tmpl w:val="660EBB4C"/>
    <w:lvl w:ilvl="0" w:tplc="DAE2A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645333"/>
    <w:multiLevelType w:val="multilevel"/>
    <w:tmpl w:val="1C7AC2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  <w:b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034"/>
    <w:rsid w:val="00030DC7"/>
    <w:rsid w:val="000C0ADC"/>
    <w:rsid w:val="001627D1"/>
    <w:rsid w:val="002B044A"/>
    <w:rsid w:val="003C3A61"/>
    <w:rsid w:val="004A29A0"/>
    <w:rsid w:val="004E0766"/>
    <w:rsid w:val="0050441E"/>
    <w:rsid w:val="0053594A"/>
    <w:rsid w:val="005B0323"/>
    <w:rsid w:val="00611F88"/>
    <w:rsid w:val="00661AA6"/>
    <w:rsid w:val="00683454"/>
    <w:rsid w:val="00687034"/>
    <w:rsid w:val="006A1754"/>
    <w:rsid w:val="0076229F"/>
    <w:rsid w:val="007912BF"/>
    <w:rsid w:val="00805EA3"/>
    <w:rsid w:val="008262D5"/>
    <w:rsid w:val="008A14F3"/>
    <w:rsid w:val="009621D4"/>
    <w:rsid w:val="009F1FD5"/>
    <w:rsid w:val="00A81F33"/>
    <w:rsid w:val="00AC6614"/>
    <w:rsid w:val="00AF7003"/>
    <w:rsid w:val="00BB5C4D"/>
    <w:rsid w:val="00C80D23"/>
    <w:rsid w:val="00CB16FF"/>
    <w:rsid w:val="00CC32CF"/>
    <w:rsid w:val="00CC4F5A"/>
    <w:rsid w:val="00CE5B24"/>
    <w:rsid w:val="00E5150B"/>
    <w:rsid w:val="00EA542F"/>
    <w:rsid w:val="00F71712"/>
    <w:rsid w:val="00F80B81"/>
    <w:rsid w:val="00FD4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0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7034"/>
    <w:pPr>
      <w:spacing w:after="120"/>
    </w:pPr>
  </w:style>
  <w:style w:type="character" w:customStyle="1" w:styleId="a4">
    <w:name w:val="Основной текст Знак"/>
    <w:basedOn w:val="a0"/>
    <w:link w:val="a3"/>
    <w:rsid w:val="006870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703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87034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6870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8">
    <w:name w:val="Strong"/>
    <w:basedOn w:val="a0"/>
    <w:uiPriority w:val="22"/>
    <w:qFormat/>
    <w:rsid w:val="00687034"/>
    <w:rPr>
      <w:b/>
      <w:bCs/>
    </w:rPr>
  </w:style>
  <w:style w:type="table" w:styleId="a9">
    <w:name w:val="Table Grid"/>
    <w:basedOn w:val="a1"/>
    <w:uiPriority w:val="59"/>
    <w:rsid w:val="006870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8262D5"/>
    <w:pPr>
      <w:widowControl w:val="0"/>
      <w:overflowPunct/>
      <w:adjustRightInd/>
      <w:spacing w:after="120" w:line="480" w:lineRule="auto"/>
      <w:ind w:left="283"/>
      <w:textAlignment w:val="auto"/>
    </w:pPr>
    <w:rPr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262D5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622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22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CE5B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E5B24"/>
    <w:pPr>
      <w:spacing w:after="120"/>
    </w:pPr>
  </w:style>
  <w:style w:type="paragraph" w:styleId="ac">
    <w:name w:val="header"/>
    <w:basedOn w:val="Standard"/>
    <w:link w:val="ad"/>
    <w:rsid w:val="00CE5B2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E5B24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Zag11">
    <w:name w:val="Zag_11"/>
    <w:rsid w:val="00CE5B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0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7034"/>
    <w:pPr>
      <w:spacing w:after="120"/>
    </w:pPr>
  </w:style>
  <w:style w:type="character" w:customStyle="1" w:styleId="a4">
    <w:name w:val="Основной текст Знак"/>
    <w:basedOn w:val="a0"/>
    <w:link w:val="a3"/>
    <w:rsid w:val="006870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703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87034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6870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8">
    <w:name w:val="Strong"/>
    <w:basedOn w:val="a0"/>
    <w:uiPriority w:val="22"/>
    <w:qFormat/>
    <w:rsid w:val="00687034"/>
    <w:rPr>
      <w:b/>
      <w:bCs/>
    </w:rPr>
  </w:style>
  <w:style w:type="table" w:styleId="a9">
    <w:name w:val="Table Grid"/>
    <w:basedOn w:val="a1"/>
    <w:uiPriority w:val="59"/>
    <w:rsid w:val="006870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8262D5"/>
    <w:pPr>
      <w:widowControl w:val="0"/>
      <w:overflowPunct/>
      <w:adjustRightInd/>
      <w:spacing w:after="120" w:line="480" w:lineRule="auto"/>
      <w:ind w:left="283"/>
      <w:textAlignment w:val="auto"/>
    </w:pPr>
    <w:rPr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262D5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622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22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1814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max</cp:lastModifiedBy>
  <cp:revision>5</cp:revision>
  <cp:lastPrinted>2024-11-07T06:13:00Z</cp:lastPrinted>
  <dcterms:created xsi:type="dcterms:W3CDTF">2024-11-11T05:17:00Z</dcterms:created>
  <dcterms:modified xsi:type="dcterms:W3CDTF">2024-12-17T13:39:00Z</dcterms:modified>
</cp:coreProperties>
</file>